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42D7" w14:textId="77777777" w:rsidR="00A271D6" w:rsidRPr="005246A6" w:rsidRDefault="00D127BE" w:rsidP="00D127BE">
      <w:pPr>
        <w:jc w:val="center"/>
        <w:rPr>
          <w:b/>
          <w:bCs/>
          <w:sz w:val="20"/>
          <w:szCs w:val="20"/>
          <w:lang w:val="en-US"/>
        </w:rPr>
      </w:pPr>
      <w:r w:rsidRPr="005246A6">
        <w:rPr>
          <w:b/>
          <w:bCs/>
          <w:sz w:val="20"/>
          <w:szCs w:val="20"/>
          <w:lang w:val="en-US"/>
        </w:rPr>
        <w:t>VOCABULARY TEST: ECONOMIC PERFORMANCE</w:t>
      </w:r>
    </w:p>
    <w:p w14:paraId="02EE9B34" w14:textId="3A7BB6D6" w:rsidR="00D127BE" w:rsidRPr="005246A6" w:rsidRDefault="00D127BE" w:rsidP="005246A6">
      <w:pPr>
        <w:jc w:val="center"/>
        <w:rPr>
          <w:b/>
          <w:bCs/>
          <w:sz w:val="20"/>
          <w:szCs w:val="20"/>
          <w:lang w:val="en-US"/>
        </w:rPr>
      </w:pPr>
      <w:r w:rsidRPr="005246A6">
        <w:rPr>
          <w:b/>
          <w:bCs/>
          <w:sz w:val="20"/>
          <w:szCs w:val="20"/>
          <w:lang w:val="en-US"/>
        </w:rPr>
        <w:t xml:space="preserve">2nd year, applied languages: Russian with English, </w:t>
      </w:r>
      <w:r w:rsidRPr="005246A6">
        <w:rPr>
          <w:b/>
          <w:bCs/>
          <w:sz w:val="20"/>
          <w:szCs w:val="20"/>
          <w:lang w:val="en-US"/>
        </w:rPr>
        <w:br/>
        <w:t>extramural studies</w:t>
      </w:r>
    </w:p>
    <w:p w14:paraId="16C4BF95" w14:textId="0CC6FA84" w:rsidR="00D127BE" w:rsidRPr="005246A6" w:rsidRDefault="00D127BE">
      <w:pPr>
        <w:rPr>
          <w:b/>
          <w:bCs/>
          <w:sz w:val="20"/>
          <w:szCs w:val="20"/>
          <w:lang w:val="en-US"/>
        </w:rPr>
      </w:pPr>
      <w:r w:rsidRPr="005246A6">
        <w:rPr>
          <w:b/>
          <w:bCs/>
          <w:sz w:val="20"/>
          <w:szCs w:val="20"/>
          <w:lang w:val="en-US"/>
        </w:rPr>
        <w:t>Translate the following terms/phrases from Polish into English:</w:t>
      </w:r>
    </w:p>
    <w:p w14:paraId="0B10BB25" w14:textId="0579DF52" w:rsidR="00934279" w:rsidRPr="005246A6" w:rsidRDefault="00934279">
      <w:pPr>
        <w:rPr>
          <w:sz w:val="20"/>
          <w:szCs w:val="20"/>
        </w:rPr>
      </w:pPr>
      <w:r w:rsidRPr="005246A6">
        <w:rPr>
          <w:sz w:val="20"/>
          <w:szCs w:val="20"/>
        </w:rPr>
        <w:t>Poprawa koniunktury -</w:t>
      </w:r>
    </w:p>
    <w:p w14:paraId="13F6558D" w14:textId="3C01B0DF" w:rsidR="00934279" w:rsidRPr="005246A6" w:rsidRDefault="00934279">
      <w:pPr>
        <w:rPr>
          <w:sz w:val="20"/>
          <w:szCs w:val="20"/>
        </w:rPr>
      </w:pPr>
      <w:r w:rsidRPr="005246A6">
        <w:rPr>
          <w:sz w:val="20"/>
          <w:szCs w:val="20"/>
        </w:rPr>
        <w:t>Zastój/stagnacja -</w:t>
      </w:r>
    </w:p>
    <w:p w14:paraId="76CEE142" w14:textId="4F659BD8" w:rsidR="00934279" w:rsidRPr="005246A6" w:rsidRDefault="00934279">
      <w:pPr>
        <w:rPr>
          <w:sz w:val="20"/>
          <w:szCs w:val="20"/>
        </w:rPr>
      </w:pPr>
      <w:r w:rsidRPr="005246A6">
        <w:rPr>
          <w:sz w:val="20"/>
          <w:szCs w:val="20"/>
        </w:rPr>
        <w:t>Sprzedaż detaliczna –</w:t>
      </w:r>
    </w:p>
    <w:p w14:paraId="642925C1" w14:textId="3224ED88" w:rsidR="00934279" w:rsidRPr="005246A6" w:rsidRDefault="00934279">
      <w:pPr>
        <w:rPr>
          <w:sz w:val="20"/>
          <w:szCs w:val="20"/>
        </w:rPr>
      </w:pPr>
      <w:r w:rsidRPr="005246A6">
        <w:rPr>
          <w:sz w:val="20"/>
          <w:szCs w:val="20"/>
        </w:rPr>
        <w:t>Dochód netto/rozporządzalny/dyspozycyjny –</w:t>
      </w:r>
    </w:p>
    <w:p w14:paraId="6EA94DB3" w14:textId="109ED4AF" w:rsidR="00934279" w:rsidRPr="005246A6" w:rsidRDefault="00934279">
      <w:pPr>
        <w:rPr>
          <w:sz w:val="20"/>
          <w:szCs w:val="20"/>
        </w:rPr>
      </w:pPr>
      <w:r w:rsidRPr="005246A6">
        <w:rPr>
          <w:sz w:val="20"/>
          <w:szCs w:val="20"/>
        </w:rPr>
        <w:t>Realne zmniejszenie popytu</w:t>
      </w:r>
      <w:r w:rsidR="005246A6" w:rsidRPr="005246A6">
        <w:rPr>
          <w:sz w:val="20"/>
          <w:szCs w:val="20"/>
        </w:rPr>
        <w:t xml:space="preserve"> -</w:t>
      </w:r>
    </w:p>
    <w:p w14:paraId="5D1E13D6" w14:textId="5E46FC7B" w:rsidR="00934279" w:rsidRPr="005246A6" w:rsidRDefault="005246A6">
      <w:pPr>
        <w:rPr>
          <w:sz w:val="20"/>
          <w:szCs w:val="20"/>
        </w:rPr>
      </w:pPr>
      <w:r w:rsidRPr="005246A6">
        <w:rPr>
          <w:sz w:val="20"/>
          <w:szCs w:val="20"/>
        </w:rPr>
        <w:t>Siła napędowa (np. gospodarki) -</w:t>
      </w:r>
    </w:p>
    <w:p w14:paraId="1D609D86" w14:textId="7EC91426" w:rsidR="005246A6" w:rsidRPr="005246A6" w:rsidRDefault="005246A6">
      <w:pPr>
        <w:rPr>
          <w:sz w:val="20"/>
          <w:szCs w:val="20"/>
        </w:rPr>
      </w:pPr>
      <w:r w:rsidRPr="005246A6">
        <w:rPr>
          <w:sz w:val="20"/>
          <w:szCs w:val="20"/>
        </w:rPr>
        <w:t>Krach/bankructwo –</w:t>
      </w:r>
    </w:p>
    <w:p w14:paraId="7D9CD1A9" w14:textId="5C5A3AAA" w:rsidR="005246A6" w:rsidRPr="005246A6" w:rsidRDefault="005246A6">
      <w:pPr>
        <w:rPr>
          <w:sz w:val="20"/>
          <w:szCs w:val="20"/>
        </w:rPr>
      </w:pPr>
      <w:r w:rsidRPr="005246A6">
        <w:rPr>
          <w:sz w:val="20"/>
          <w:szCs w:val="20"/>
        </w:rPr>
        <w:t>Wysokie opodatkowanie –</w:t>
      </w:r>
    </w:p>
    <w:p w14:paraId="56AF2EEC" w14:textId="6D822828" w:rsidR="005246A6" w:rsidRPr="005246A6" w:rsidRDefault="005246A6" w:rsidP="005246A6">
      <w:pPr>
        <w:jc w:val="right"/>
        <w:rPr>
          <w:sz w:val="20"/>
          <w:szCs w:val="20"/>
        </w:rPr>
      </w:pPr>
      <w:r w:rsidRPr="005246A6">
        <w:rPr>
          <w:sz w:val="20"/>
          <w:szCs w:val="20"/>
        </w:rPr>
        <w:t>__/8</w:t>
      </w:r>
    </w:p>
    <w:p w14:paraId="6947C68B" w14:textId="2ABC63DD" w:rsidR="00934279" w:rsidRPr="00934279" w:rsidRDefault="00934279" w:rsidP="00934279">
      <w:pPr>
        <w:rPr>
          <w:b/>
          <w:bCs/>
          <w:sz w:val="20"/>
          <w:szCs w:val="20"/>
          <w:lang w:val="en-US"/>
        </w:rPr>
      </w:pPr>
      <w:r w:rsidRPr="00934279">
        <w:rPr>
          <w:b/>
          <w:bCs/>
          <w:sz w:val="20"/>
          <w:szCs w:val="20"/>
          <w:lang w:val="en-US"/>
        </w:rPr>
        <w:t xml:space="preserve">Translate the following </w:t>
      </w:r>
      <w:r w:rsidRPr="005246A6">
        <w:rPr>
          <w:b/>
          <w:bCs/>
          <w:sz w:val="20"/>
          <w:szCs w:val="20"/>
          <w:lang w:val="en-US"/>
        </w:rPr>
        <w:t>sentences</w:t>
      </w:r>
      <w:r w:rsidRPr="00934279">
        <w:rPr>
          <w:b/>
          <w:bCs/>
          <w:sz w:val="20"/>
          <w:szCs w:val="20"/>
          <w:lang w:val="en-US"/>
        </w:rPr>
        <w:t xml:space="preserve"> from Polish into English and vice versa:</w:t>
      </w:r>
    </w:p>
    <w:p w14:paraId="3430E4CE" w14:textId="77777777" w:rsidR="00934279" w:rsidRPr="005246A6" w:rsidRDefault="00934279">
      <w:pPr>
        <w:rPr>
          <w:sz w:val="20"/>
          <w:szCs w:val="20"/>
          <w:lang w:val="en-US"/>
        </w:rPr>
      </w:pPr>
    </w:p>
    <w:p w14:paraId="14F6789F" w14:textId="1BE8271B" w:rsidR="00D127BE" w:rsidRPr="005246A6" w:rsidRDefault="00934279" w:rsidP="005246A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246A6">
        <w:rPr>
          <w:sz w:val="20"/>
          <w:szCs w:val="20"/>
        </w:rPr>
        <w:t>W ubiegłym roku nastąpił wzrost wydajności przemysłowej o 20%</w:t>
      </w:r>
    </w:p>
    <w:p w14:paraId="20E6F36E" w14:textId="77777777" w:rsidR="00934279" w:rsidRPr="005246A6" w:rsidRDefault="00934279" w:rsidP="005246A6">
      <w:pPr>
        <w:pStyle w:val="Akapitzlist"/>
        <w:rPr>
          <w:sz w:val="20"/>
          <w:szCs w:val="20"/>
        </w:rPr>
      </w:pPr>
      <w:r w:rsidRPr="005246A6">
        <w:rPr>
          <w:sz w:val="20"/>
          <w:szCs w:val="20"/>
        </w:rPr>
        <w:t xml:space="preserve">____________________________________________________________________________             </w:t>
      </w:r>
    </w:p>
    <w:p w14:paraId="5D63B96D" w14:textId="3A41515E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4E7E2CCD" w14:textId="35C8CA98" w:rsidR="00BC2E1B" w:rsidRPr="005246A6" w:rsidRDefault="00934279" w:rsidP="005246A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246A6">
        <w:rPr>
          <w:sz w:val="20"/>
          <w:szCs w:val="20"/>
        </w:rPr>
        <w:t>Mimo niebezpieczeństwa związanego z wyższym opodatkowaniem rentowność większości przedsiębiorstw znacznie wzrosła</w:t>
      </w:r>
    </w:p>
    <w:p w14:paraId="2553F81F" w14:textId="77777777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13C09656" w14:textId="77777777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7311089A" w14:textId="3D30CA7F" w:rsidR="00934279" w:rsidRPr="005246A6" w:rsidRDefault="00934279" w:rsidP="005246A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246A6">
        <w:rPr>
          <w:sz w:val="20"/>
          <w:szCs w:val="20"/>
        </w:rPr>
        <w:t>Z powodu dynamicznego wzrostu gospodarczego firmy zorientowane na eksport zyskały najwięcej.</w:t>
      </w:r>
    </w:p>
    <w:p w14:paraId="58A1EB37" w14:textId="77777777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53788957" w14:textId="77777777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</w:t>
      </w:r>
    </w:p>
    <w:p w14:paraId="369900E1" w14:textId="564146E1" w:rsidR="00934279" w:rsidRPr="005246A6" w:rsidRDefault="00934279" w:rsidP="005246A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246A6">
        <w:rPr>
          <w:sz w:val="20"/>
          <w:szCs w:val="20"/>
        </w:rPr>
        <w:t>Sprzedaż detaliczna utrzymuje się na niezmienionym poziomie.</w:t>
      </w:r>
    </w:p>
    <w:p w14:paraId="24D09725" w14:textId="77777777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13D5331F" w14:textId="3C6BE4EC" w:rsidR="00934279" w:rsidRPr="005246A6" w:rsidRDefault="00934279" w:rsidP="005246A6">
      <w:pPr>
        <w:pStyle w:val="Akapitzlis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3535B16B" w14:textId="77777777" w:rsidR="005246A6" w:rsidRPr="005246A6" w:rsidRDefault="005246A6" w:rsidP="005246A6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The unregistered cross-border trade is estimated at PLN 10 </w:t>
      </w:r>
      <w:proofErr w:type="spellStart"/>
      <w:r w:rsidRPr="005246A6">
        <w:rPr>
          <w:sz w:val="20"/>
          <w:szCs w:val="20"/>
          <w:lang w:val="en-US"/>
        </w:rPr>
        <w:t>mln</w:t>
      </w:r>
      <w:proofErr w:type="spellEnd"/>
      <w:r w:rsidRPr="005246A6">
        <w:rPr>
          <w:sz w:val="20"/>
          <w:szCs w:val="20"/>
          <w:lang w:val="en-US"/>
        </w:rPr>
        <w:t>.</w:t>
      </w:r>
    </w:p>
    <w:p w14:paraId="0E3E2AC7" w14:textId="7777777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38426FD7" w14:textId="1239F3F9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16A611B2" w14:textId="2D670884" w:rsidR="000E1399" w:rsidRPr="005246A6" w:rsidRDefault="005246A6" w:rsidP="005246A6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>The improved condition of the service sector was a result of the surge in the economy.</w:t>
      </w:r>
    </w:p>
    <w:p w14:paraId="16A249D2" w14:textId="7777777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64BE84FF" w14:textId="2455DE8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659D5684" w14:textId="5DCDD8A2" w:rsidR="005246A6" w:rsidRPr="005246A6" w:rsidRDefault="005246A6" w:rsidP="005246A6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>A sharp fall in the value of euro contributed to stagnation in investments.</w:t>
      </w:r>
    </w:p>
    <w:p w14:paraId="2739ABCB" w14:textId="7777777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3856E57A" w14:textId="51BC28F2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</w:t>
      </w:r>
    </w:p>
    <w:p w14:paraId="6A804064" w14:textId="699C9D99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     </w:t>
      </w:r>
    </w:p>
    <w:p w14:paraId="3CFCB730" w14:textId="349886A4" w:rsidR="005246A6" w:rsidRPr="005246A6" w:rsidRDefault="005246A6" w:rsidP="005246A6">
      <w:pPr>
        <w:pStyle w:val="Akapitzlist"/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>Due to increased unemployment in the previous quarter, retail were flat.</w:t>
      </w:r>
    </w:p>
    <w:p w14:paraId="1C671956" w14:textId="7777777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3A43B5C2" w14:textId="77777777" w:rsidR="005246A6" w:rsidRPr="005246A6" w:rsidRDefault="005246A6" w:rsidP="005246A6">
      <w:pPr>
        <w:pStyle w:val="Akapitzlist"/>
        <w:jc w:val="both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 xml:space="preserve">____________________________________________________________________________             </w:t>
      </w:r>
    </w:p>
    <w:p w14:paraId="5A722335" w14:textId="6AFF12C5" w:rsidR="005246A6" w:rsidRPr="005246A6" w:rsidRDefault="005246A6" w:rsidP="005246A6">
      <w:pPr>
        <w:jc w:val="right"/>
        <w:rPr>
          <w:sz w:val="20"/>
          <w:szCs w:val="20"/>
          <w:lang w:val="en-US"/>
        </w:rPr>
      </w:pPr>
      <w:r w:rsidRPr="005246A6">
        <w:rPr>
          <w:sz w:val="20"/>
          <w:szCs w:val="20"/>
          <w:lang w:val="en-US"/>
        </w:rPr>
        <w:t>__/16</w:t>
      </w:r>
    </w:p>
    <w:p w14:paraId="3BE3F255" w14:textId="77777777" w:rsidR="00577225" w:rsidRPr="005246A6" w:rsidRDefault="00577225">
      <w:pPr>
        <w:rPr>
          <w:b/>
          <w:bCs/>
          <w:sz w:val="20"/>
          <w:szCs w:val="20"/>
          <w:lang w:val="en-US"/>
        </w:rPr>
      </w:pPr>
    </w:p>
    <w:sectPr w:rsidR="00577225" w:rsidRPr="0052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40CFE"/>
    <w:multiLevelType w:val="hybridMultilevel"/>
    <w:tmpl w:val="D726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BA6"/>
    <w:multiLevelType w:val="hybridMultilevel"/>
    <w:tmpl w:val="D56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79B0"/>
    <w:multiLevelType w:val="hybridMultilevel"/>
    <w:tmpl w:val="2E7EF4B0"/>
    <w:lvl w:ilvl="0" w:tplc="57EE9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BE"/>
    <w:rsid w:val="000E1399"/>
    <w:rsid w:val="004C410B"/>
    <w:rsid w:val="005246A6"/>
    <w:rsid w:val="00577225"/>
    <w:rsid w:val="006D51B8"/>
    <w:rsid w:val="00934279"/>
    <w:rsid w:val="00990701"/>
    <w:rsid w:val="00A271D6"/>
    <w:rsid w:val="00B0766B"/>
    <w:rsid w:val="00BC2E1B"/>
    <w:rsid w:val="00CE72D5"/>
    <w:rsid w:val="00D127BE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C359"/>
  <w15:chartTrackingRefBased/>
  <w15:docId w15:val="{8E3BB3D4-E85B-464E-8FA5-A2DC0FB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C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4C41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410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070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C2E1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2020-05-08T12:39:00Z</dcterms:created>
  <dcterms:modified xsi:type="dcterms:W3CDTF">2020-05-08T12:39:00Z</dcterms:modified>
</cp:coreProperties>
</file>