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24D6" w14:textId="38A0A9D2" w:rsidR="00A60A0C" w:rsidRDefault="00A60A0C" w:rsidP="00333A20">
      <w:pPr>
        <w:jc w:val="center"/>
        <w:rPr>
          <w:rFonts w:ascii="Calibri" w:eastAsia="Times New Roman" w:hAnsi="Calibri" w:cs="Calibri"/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2</w:t>
      </w:r>
      <w:r w:rsidRPr="00A60A0C">
        <w:rPr>
          <w:rFonts w:ascii="Calibri" w:eastAsia="Times New Roman" w:hAnsi="Calibri" w:cs="Calibri"/>
          <w:b/>
          <w:bCs/>
          <w:vertAlign w:val="superscript"/>
          <w:lang w:val="en-US"/>
        </w:rPr>
        <w:t>ND</w:t>
      </w:r>
      <w:r>
        <w:rPr>
          <w:rFonts w:ascii="Calibri" w:eastAsia="Times New Roman" w:hAnsi="Calibri" w:cs="Calibri"/>
          <w:b/>
          <w:bCs/>
          <w:lang w:val="en-US"/>
        </w:rPr>
        <w:t xml:space="preserve"> YEAR, EXTRAMURAL STUDIES: APPLIED LANGUAGES, RUSSIAN WITH ENGLISH</w:t>
      </w:r>
      <w:r w:rsidR="00333A20">
        <w:rPr>
          <w:rFonts w:ascii="Calibri" w:eastAsia="Times New Roman" w:hAnsi="Calibri" w:cs="Calibri"/>
          <w:b/>
          <w:bCs/>
          <w:lang w:val="en-US"/>
        </w:rPr>
        <w:br/>
      </w:r>
      <w:r>
        <w:rPr>
          <w:rFonts w:ascii="Calibri" w:eastAsia="Times New Roman" w:hAnsi="Calibri" w:cs="Calibri"/>
          <w:b/>
          <w:bCs/>
          <w:lang w:val="en-US"/>
        </w:rPr>
        <w:t>TEST NO 3</w:t>
      </w:r>
    </w:p>
    <w:p w14:paraId="72D5A60D" w14:textId="77777777" w:rsidR="00A60A0C" w:rsidRPr="00A60A0C" w:rsidRDefault="00A60A0C" w:rsidP="00A60A0C">
      <w:pPr>
        <w:rPr>
          <w:rFonts w:ascii="Calibri" w:eastAsia="Times New Roman" w:hAnsi="Calibri" w:cs="Calibri"/>
          <w:b/>
          <w:bCs/>
          <w:lang w:val="en-US"/>
        </w:rPr>
      </w:pPr>
    </w:p>
    <w:p w14:paraId="6C652893" w14:textId="411AD81F" w:rsidR="00A60A0C" w:rsidRPr="00A60A0C" w:rsidRDefault="00A60A0C" w:rsidP="00A60A0C">
      <w:pPr>
        <w:numPr>
          <w:ilvl w:val="0"/>
          <w:numId w:val="6"/>
        </w:numPr>
        <w:ind w:left="709" w:hanging="349"/>
        <w:rPr>
          <w:rFonts w:ascii="Calibri" w:eastAsia="Times New Roman" w:hAnsi="Calibri" w:cs="Calibri"/>
          <w:b/>
          <w:bCs/>
          <w:lang w:val="en-US"/>
        </w:rPr>
      </w:pPr>
      <w:r w:rsidRPr="00A60A0C">
        <w:rPr>
          <w:rFonts w:ascii="Calibri" w:eastAsia="Times New Roman" w:hAnsi="Calibri" w:cs="Calibri"/>
          <w:b/>
          <w:bCs/>
          <w:lang w:val="en-US"/>
        </w:rPr>
        <w:t>TRANSLATE THE FOLLOWING SENTENCES FROM POLISH INTO ENGLISH.</w:t>
      </w:r>
    </w:p>
    <w:p w14:paraId="7FD28B41" w14:textId="77777777" w:rsidR="00A60A0C" w:rsidRPr="00A60A0C" w:rsidRDefault="00A60A0C" w:rsidP="00A60A0C">
      <w:pPr>
        <w:numPr>
          <w:ilvl w:val="0"/>
          <w:numId w:val="4"/>
        </w:numPr>
        <w:ind w:left="426" w:firstLine="0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Mięśnie międzyżebrowe, wyrostki poprzeczne kręgów odcinka piersiowego, żebra i chrząstki żebrowe stanowią ograniczają ściany klatki piersiowej.</w:t>
      </w:r>
    </w:p>
    <w:p w14:paraId="4B35468E" w14:textId="0140EFD9" w:rsidR="00A60A0C" w:rsidRPr="00A60A0C" w:rsidRDefault="00A60A0C" w:rsidP="00A60A0C">
      <w:pPr>
        <w:ind w:left="426"/>
        <w:rPr>
          <w:rFonts w:ascii="Calibri" w:eastAsia="Times New Roman" w:hAnsi="Calibri" w:cs="Calibri"/>
          <w:u w:val="single"/>
        </w:rPr>
      </w:pPr>
      <w:r w:rsidRPr="00A60A0C">
        <w:rPr>
          <w:rFonts w:ascii="Calibri" w:eastAsia="Times New Roman" w:hAnsi="Calibri" w:cs="Calibri"/>
          <w:u w:val="single"/>
        </w:rPr>
        <w:t>____________________________________________________________________________________________________________________________________________________________</w:t>
      </w:r>
    </w:p>
    <w:p w14:paraId="55E09EDC" w14:textId="77777777" w:rsidR="00A60A0C" w:rsidRPr="00A60A0C" w:rsidRDefault="00A60A0C" w:rsidP="00A60A0C">
      <w:pPr>
        <w:numPr>
          <w:ilvl w:val="0"/>
          <w:numId w:val="4"/>
        </w:numPr>
        <w:ind w:left="426" w:firstLine="0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Błona surowicza otacza, nawilża i zabezpiecza narządy wewnętrzne jamy brzusznej.</w:t>
      </w:r>
    </w:p>
    <w:p w14:paraId="253B3FA1" w14:textId="351CBA0A" w:rsidR="00A60A0C" w:rsidRPr="00A60A0C" w:rsidRDefault="00A60A0C" w:rsidP="00A60A0C">
      <w:pPr>
        <w:ind w:left="426"/>
        <w:rPr>
          <w:rFonts w:ascii="Calibri" w:eastAsia="Times New Roman" w:hAnsi="Calibri" w:cs="Calibri"/>
          <w:u w:val="single"/>
        </w:rPr>
      </w:pPr>
      <w:r w:rsidRPr="00A60A0C">
        <w:rPr>
          <w:rFonts w:ascii="Calibri" w:eastAsia="Times New Roman" w:hAnsi="Calibri" w:cs="Calibri"/>
          <w:u w:val="single"/>
        </w:rPr>
        <w:t>____________________________________________________________________________________________________________________________________________________________</w:t>
      </w:r>
    </w:p>
    <w:p w14:paraId="6D04D7EE" w14:textId="77777777" w:rsidR="00A60A0C" w:rsidRPr="00A60A0C" w:rsidRDefault="00A60A0C" w:rsidP="00A60A0C">
      <w:pPr>
        <w:numPr>
          <w:ilvl w:val="0"/>
          <w:numId w:val="4"/>
        </w:numPr>
        <w:ind w:left="426" w:firstLine="0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W obrębie śródpiersia znaleźć możemy węzły chłonne i naczynia limfatyczne, przełyk, tchawicę, grasicę, serce oraz główne naczynia krwionośne odprowadzające i doprowadzające krew do serca (tętnice i żyły).</w:t>
      </w:r>
    </w:p>
    <w:p w14:paraId="6DDCBA7F" w14:textId="2A19D838" w:rsidR="00A60A0C" w:rsidRPr="00A60A0C" w:rsidRDefault="00A60A0C" w:rsidP="00A60A0C">
      <w:pPr>
        <w:ind w:left="426"/>
        <w:rPr>
          <w:rFonts w:ascii="Calibri" w:eastAsia="Times New Roman" w:hAnsi="Calibri" w:cs="Calibri"/>
          <w:u w:val="single"/>
        </w:rPr>
      </w:pPr>
      <w:r w:rsidRPr="00A60A0C">
        <w:rPr>
          <w:rFonts w:ascii="Calibri" w:eastAsia="Times New Roman" w:hAnsi="Calibri" w:cs="Calibr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B8FD9" w14:textId="496305A7" w:rsidR="00A60A0C" w:rsidRPr="00A60A0C" w:rsidRDefault="00A60A0C" w:rsidP="00A60A0C">
      <w:pPr>
        <w:numPr>
          <w:ilvl w:val="0"/>
          <w:numId w:val="4"/>
        </w:numPr>
        <w:ind w:left="426" w:firstLine="0"/>
        <w:rPr>
          <w:rFonts w:ascii="Calibri" w:eastAsia="Times New Roman" w:hAnsi="Calibri" w:cs="Calibri"/>
          <w:u w:val="single"/>
        </w:rPr>
      </w:pPr>
      <w:r w:rsidRPr="00A60A0C">
        <w:rPr>
          <w:rFonts w:ascii="Calibri" w:eastAsia="Times New Roman" w:hAnsi="Calibri" w:cs="Calibri"/>
        </w:rPr>
        <w:t>Jama miedniczna zawiera narządy płciowe, pęcherz, odbytnicę, część jelita cienkiego i grubego.</w:t>
      </w:r>
      <w:r w:rsidRPr="00A60A0C">
        <w:rPr>
          <w:rFonts w:ascii="Calibri" w:eastAsia="Times New Roman" w:hAnsi="Calibri" w:cs="Calibri"/>
          <w:u w:val="single"/>
        </w:rPr>
        <w:t xml:space="preserve"> 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u w:val="single"/>
        </w:rPr>
        <w:t>____</w:t>
      </w:r>
    </w:p>
    <w:p w14:paraId="32FA5F75" w14:textId="77777777" w:rsidR="00A60A0C" w:rsidRPr="00A60A0C" w:rsidRDefault="00A60A0C" w:rsidP="00A60A0C">
      <w:pPr>
        <w:ind w:left="426"/>
        <w:rPr>
          <w:rFonts w:ascii="Calibri" w:eastAsia="Times New Roman" w:hAnsi="Calibri" w:cs="Calibri"/>
        </w:rPr>
      </w:pPr>
    </w:p>
    <w:p w14:paraId="4A2CED5C" w14:textId="77777777" w:rsidR="00A60A0C" w:rsidRPr="00A60A0C" w:rsidRDefault="00A60A0C" w:rsidP="00A60A0C">
      <w:pPr>
        <w:numPr>
          <w:ilvl w:val="0"/>
          <w:numId w:val="4"/>
        </w:numPr>
        <w:ind w:left="426" w:firstLine="0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Jama brzuszna otoczona jest warstwą mięśni i tkanki tłuszczowej, zaś ściana brzuszna jest od wewnątrz wyściełana otrzewną.</w:t>
      </w:r>
    </w:p>
    <w:p w14:paraId="389AC4CE" w14:textId="1BA7B9D6" w:rsidR="00A60A0C" w:rsidRPr="00A60A0C" w:rsidRDefault="00A60A0C" w:rsidP="00A60A0C">
      <w:pPr>
        <w:ind w:left="426"/>
        <w:rPr>
          <w:rFonts w:ascii="Calibri" w:eastAsia="Times New Roman" w:hAnsi="Calibri" w:cs="Calibri"/>
          <w:u w:val="single"/>
        </w:rPr>
      </w:pPr>
      <w:r w:rsidRPr="00A60A0C">
        <w:rPr>
          <w:rFonts w:ascii="Calibri" w:eastAsia="Times New Roman" w:hAnsi="Calibri" w:cs="Calibri"/>
          <w:u w:val="single"/>
        </w:rPr>
        <w:t>____________________________________________________________________________________________________________________________________________________________</w:t>
      </w:r>
    </w:p>
    <w:p w14:paraId="247CD945" w14:textId="77777777" w:rsidR="00A60A0C" w:rsidRPr="00A60A0C" w:rsidRDefault="00A60A0C" w:rsidP="00A60A0C">
      <w:pPr>
        <w:jc w:val="right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__ /10</w:t>
      </w:r>
    </w:p>
    <w:p w14:paraId="64A7FC03" w14:textId="77777777" w:rsidR="00A60A0C" w:rsidRPr="00A60A0C" w:rsidRDefault="00A60A0C" w:rsidP="00A60A0C">
      <w:pPr>
        <w:rPr>
          <w:rFonts w:ascii="Calibri" w:eastAsia="Times New Roman" w:hAnsi="Calibri" w:cs="Calibri"/>
          <w:b/>
          <w:bCs/>
        </w:rPr>
      </w:pPr>
    </w:p>
    <w:p w14:paraId="1B7BF807" w14:textId="77777777" w:rsidR="00A60A0C" w:rsidRPr="00A60A0C" w:rsidRDefault="00A60A0C" w:rsidP="00A60A0C">
      <w:pPr>
        <w:numPr>
          <w:ilvl w:val="0"/>
          <w:numId w:val="6"/>
        </w:numPr>
        <w:ind w:left="709" w:hanging="425"/>
        <w:rPr>
          <w:rFonts w:ascii="Calibri" w:eastAsia="Times New Roman" w:hAnsi="Calibri" w:cs="Calibri"/>
          <w:b/>
          <w:bCs/>
          <w:lang w:val="en-US"/>
        </w:rPr>
      </w:pPr>
      <w:r w:rsidRPr="00A60A0C">
        <w:rPr>
          <w:rFonts w:ascii="Calibri" w:eastAsia="Times New Roman" w:hAnsi="Calibri" w:cs="Calibri"/>
          <w:b/>
          <w:bCs/>
          <w:lang w:val="en-US"/>
        </w:rPr>
        <w:t>TRANSLATE THE FOLLOWING SENTENCES FROM ENGLISH INTO POLISH.</w:t>
      </w:r>
    </w:p>
    <w:p w14:paraId="7DE6DE76" w14:textId="4BBA35FE" w:rsidR="003D175B" w:rsidRPr="00A60A0C" w:rsidRDefault="00A60A0C" w:rsidP="00A60A0C">
      <w:pPr>
        <w:numPr>
          <w:ilvl w:val="0"/>
          <w:numId w:val="5"/>
        </w:numPr>
        <w:ind w:left="709"/>
        <w:rPr>
          <w:rFonts w:ascii="Calibri" w:eastAsia="Times New Roman" w:hAnsi="Calibri" w:cs="Calibri"/>
          <w:lang w:val="en-US"/>
        </w:rPr>
      </w:pPr>
      <w:r w:rsidRPr="00A60A0C">
        <w:rPr>
          <w:rFonts w:ascii="Calibri" w:eastAsia="Times New Roman" w:hAnsi="Calibri" w:cs="Calibri"/>
          <w:lang w:val="en-US"/>
        </w:rPr>
        <w:t xml:space="preserve">Please show up within </w:t>
      </w:r>
      <w:r w:rsidR="00C8334C">
        <w:rPr>
          <w:rFonts w:ascii="Calibri" w:eastAsia="Times New Roman" w:hAnsi="Calibri" w:cs="Calibri"/>
          <w:lang w:val="en-US"/>
        </w:rPr>
        <w:t>14</w:t>
      </w:r>
      <w:r w:rsidRPr="00A60A0C">
        <w:rPr>
          <w:rFonts w:ascii="Calibri" w:eastAsia="Times New Roman" w:hAnsi="Calibri" w:cs="Calibri"/>
          <w:lang w:val="en-US"/>
        </w:rPr>
        <w:t xml:space="preserve"> days for a follow-up appointment.</w:t>
      </w:r>
    </w:p>
    <w:p w14:paraId="69F84BB3" w14:textId="03BE536F" w:rsidR="00A60A0C" w:rsidRDefault="00A60A0C" w:rsidP="00A60A0C">
      <w:pPr>
        <w:ind w:left="709"/>
        <w:rPr>
          <w:rFonts w:ascii="Calibri" w:eastAsia="Times New Roman" w:hAnsi="Calibri" w:cs="Calibri"/>
          <w:u w:val="single"/>
          <w:lang w:val="en-US"/>
        </w:rPr>
      </w:pPr>
      <w:r w:rsidRPr="00A60A0C">
        <w:rPr>
          <w:rFonts w:ascii="Calibri" w:eastAsia="Times New Roman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_______________________________________________________________________________________________________________________________________________________</w:t>
      </w:r>
      <w:r w:rsidR="005C0430">
        <w:rPr>
          <w:rFonts w:ascii="Calibri" w:eastAsia="Times New Roman" w:hAnsi="Calibri" w:cs="Calibri"/>
          <w:u w:val="single"/>
          <w:lang w:val="en-US"/>
        </w:rPr>
        <w:t>_</w:t>
      </w:r>
    </w:p>
    <w:p w14:paraId="6DF26C65" w14:textId="0E1F6266" w:rsidR="003D175B" w:rsidRPr="00A60A0C" w:rsidRDefault="00A60A0C" w:rsidP="00A60A0C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lang w:val="en-US"/>
        </w:rPr>
      </w:pPr>
      <w:r w:rsidRPr="00A60A0C">
        <w:rPr>
          <w:rFonts w:ascii="Calibri" w:eastAsia="Times New Roman" w:hAnsi="Calibri" w:cs="Calibri"/>
          <w:lang w:val="en-US"/>
        </w:rPr>
        <w:t xml:space="preserve">Paracetamolum, an over-the-counter drug, may temporarily help </w:t>
      </w:r>
      <w:r w:rsidR="00E6334C">
        <w:rPr>
          <w:rFonts w:ascii="Calibri" w:eastAsia="Times New Roman" w:hAnsi="Calibri" w:cs="Calibri"/>
          <w:lang w:val="en-US"/>
        </w:rPr>
        <w:t>you reliev</w:t>
      </w:r>
      <w:r w:rsidR="00C8334C">
        <w:rPr>
          <w:rFonts w:ascii="Calibri" w:eastAsia="Times New Roman" w:hAnsi="Calibri" w:cs="Calibri"/>
          <w:lang w:val="en-US"/>
        </w:rPr>
        <w:t>e</w:t>
      </w:r>
      <w:r w:rsidR="00E6334C">
        <w:rPr>
          <w:rFonts w:ascii="Calibri" w:eastAsia="Times New Roman" w:hAnsi="Calibri" w:cs="Calibri"/>
          <w:lang w:val="en-US"/>
        </w:rPr>
        <w:t xml:space="preserve"> </w:t>
      </w:r>
      <w:r w:rsidRPr="00A60A0C">
        <w:rPr>
          <w:rFonts w:ascii="Calibri" w:eastAsia="Times New Roman" w:hAnsi="Calibri" w:cs="Calibri"/>
          <w:lang w:val="en-US"/>
        </w:rPr>
        <w:t>the cluster headaches you have been experiencing recently.</w:t>
      </w:r>
    </w:p>
    <w:p w14:paraId="4B3E5E5D" w14:textId="19E510B3" w:rsidR="00A60A0C" w:rsidRDefault="00A60A0C" w:rsidP="00A60A0C">
      <w:pPr>
        <w:ind w:left="709"/>
        <w:rPr>
          <w:rFonts w:ascii="Calibri" w:eastAsia="Times New Roman" w:hAnsi="Calibri" w:cs="Calibri"/>
          <w:u w:val="single"/>
          <w:lang w:val="en-US"/>
        </w:rPr>
      </w:pPr>
      <w:r w:rsidRPr="00A60A0C">
        <w:rPr>
          <w:rFonts w:ascii="Calibri" w:eastAsia="Times New Roman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</w:t>
      </w:r>
      <w:r w:rsidR="005C0430">
        <w:rPr>
          <w:rFonts w:ascii="Calibri" w:eastAsia="Times New Roman" w:hAnsi="Calibri" w:cs="Calibri"/>
          <w:u w:val="single"/>
          <w:lang w:val="en-US"/>
        </w:rPr>
        <w:t>__</w:t>
      </w:r>
    </w:p>
    <w:p w14:paraId="4B5092B4" w14:textId="77777777" w:rsidR="00A60A0C" w:rsidRDefault="00A60A0C" w:rsidP="00A60A0C">
      <w:pPr>
        <w:ind w:left="709"/>
        <w:rPr>
          <w:rFonts w:ascii="Calibri" w:eastAsia="Times New Roman" w:hAnsi="Calibri" w:cs="Calibri"/>
          <w:lang w:val="en-US"/>
        </w:rPr>
      </w:pPr>
    </w:p>
    <w:p w14:paraId="7FDD07A9" w14:textId="7CABFCD4" w:rsidR="00A60A0C" w:rsidRPr="00A60A0C" w:rsidRDefault="00A60A0C" w:rsidP="00A60A0C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lang w:val="en-US"/>
        </w:rPr>
      </w:pPr>
      <w:r w:rsidRPr="00A60A0C">
        <w:rPr>
          <w:rFonts w:ascii="Calibri" w:eastAsia="Times New Roman" w:hAnsi="Calibri" w:cs="Calibri"/>
          <w:lang w:val="en-US"/>
        </w:rPr>
        <w:lastRenderedPageBreak/>
        <w:t>Due to abdominal pains, the patient has undergone histopathology tests which suggest the existence of a benign tumor.</w:t>
      </w:r>
    </w:p>
    <w:p w14:paraId="1595CB61" w14:textId="321BBFA5" w:rsidR="00A60A0C" w:rsidRDefault="00A60A0C" w:rsidP="00A60A0C">
      <w:pPr>
        <w:ind w:left="709"/>
        <w:rPr>
          <w:rFonts w:ascii="Calibri" w:eastAsia="Times New Roman" w:hAnsi="Calibri" w:cs="Calibri"/>
          <w:u w:val="single"/>
          <w:lang w:val="en-US"/>
        </w:rPr>
      </w:pPr>
      <w:r w:rsidRPr="00A60A0C">
        <w:rPr>
          <w:rFonts w:ascii="Calibri" w:eastAsia="Times New Roman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</w:t>
      </w:r>
      <w:r w:rsidR="005C0430">
        <w:rPr>
          <w:rFonts w:ascii="Calibri" w:eastAsia="Times New Roman" w:hAnsi="Calibri" w:cs="Calibri"/>
          <w:u w:val="single"/>
          <w:lang w:val="en-US"/>
        </w:rPr>
        <w:t>__</w:t>
      </w:r>
    </w:p>
    <w:p w14:paraId="730091F2" w14:textId="1DF9FA4A" w:rsidR="00A60A0C" w:rsidRPr="00A60A0C" w:rsidRDefault="00A60A0C" w:rsidP="00A60A0C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lang w:val="en-US"/>
        </w:rPr>
      </w:pPr>
      <w:r w:rsidRPr="00A60A0C">
        <w:rPr>
          <w:rFonts w:ascii="Calibri" w:eastAsia="Times New Roman" w:hAnsi="Calibri" w:cs="Calibri"/>
          <w:lang w:val="en-US"/>
        </w:rPr>
        <w:t>Indigestion and heartburn are only concomitant diseases; the underlying disease is a hematoma.</w:t>
      </w:r>
    </w:p>
    <w:p w14:paraId="5D36D005" w14:textId="5C6456E2" w:rsidR="00A60A0C" w:rsidRDefault="00A60A0C" w:rsidP="00A60A0C">
      <w:pPr>
        <w:ind w:left="709"/>
        <w:rPr>
          <w:rFonts w:ascii="Calibri" w:eastAsia="Times New Roman" w:hAnsi="Calibri" w:cs="Calibri"/>
          <w:u w:val="single"/>
          <w:lang w:val="en-US"/>
        </w:rPr>
      </w:pPr>
      <w:r w:rsidRPr="00A60A0C">
        <w:rPr>
          <w:rFonts w:ascii="Calibri" w:eastAsia="Times New Roman" w:hAnsi="Calibri" w:cs="Calibri"/>
          <w:u w:val="single"/>
          <w:lang w:val="en-US"/>
        </w:rPr>
        <w:t>______________________________________________________________________________________________________________________________________________________</w:t>
      </w:r>
      <w:r w:rsidR="005C0430">
        <w:rPr>
          <w:rFonts w:ascii="Calibri" w:eastAsia="Times New Roman" w:hAnsi="Calibri" w:cs="Calibri"/>
          <w:u w:val="single"/>
          <w:lang w:val="en-US"/>
        </w:rPr>
        <w:t>__</w:t>
      </w:r>
    </w:p>
    <w:p w14:paraId="303D8CDA" w14:textId="5A3CB967" w:rsidR="003D175B" w:rsidRPr="00A60A0C" w:rsidRDefault="00A60A0C" w:rsidP="00A60A0C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lang w:val="en-US"/>
        </w:rPr>
      </w:pPr>
      <w:r w:rsidRPr="00A60A0C">
        <w:rPr>
          <w:rFonts w:ascii="Calibri" w:eastAsia="Times New Roman" w:hAnsi="Calibri" w:cs="Calibri"/>
          <w:lang w:val="en-US"/>
        </w:rPr>
        <w:t>The overactive thyroid is a result of</w:t>
      </w:r>
      <w:r>
        <w:rPr>
          <w:rFonts w:ascii="Calibri" w:eastAsia="Times New Roman" w:hAnsi="Calibri" w:cs="Calibri"/>
          <w:lang w:val="en-US"/>
        </w:rPr>
        <w:t xml:space="preserve"> your</w:t>
      </w:r>
      <w:r w:rsidRPr="00A60A0C">
        <w:rPr>
          <w:rFonts w:ascii="Calibri" w:eastAsia="Times New Roman" w:hAnsi="Calibri" w:cs="Calibri"/>
          <w:lang w:val="en-US"/>
        </w:rPr>
        <w:t xml:space="preserve"> family history.</w:t>
      </w:r>
    </w:p>
    <w:p w14:paraId="44515E0A" w14:textId="419CBED4" w:rsidR="00A60A0C" w:rsidRPr="00A60A0C" w:rsidRDefault="00A60A0C" w:rsidP="00A60A0C">
      <w:pPr>
        <w:ind w:left="709"/>
        <w:rPr>
          <w:rFonts w:ascii="Calibri" w:eastAsia="Times New Roman" w:hAnsi="Calibri" w:cs="Calibri"/>
          <w:b/>
          <w:bCs/>
          <w:u w:val="single"/>
        </w:rPr>
      </w:pPr>
      <w:r w:rsidRPr="00A60A0C">
        <w:rPr>
          <w:rFonts w:ascii="Calibri" w:eastAsia="Times New Roman" w:hAnsi="Calibri" w:cs="Calibri"/>
          <w:u w:val="single"/>
        </w:rPr>
        <w:t>________________________________________________________________________________________________________________________________________________________</w:t>
      </w:r>
    </w:p>
    <w:p w14:paraId="3E367A6E" w14:textId="77777777" w:rsidR="00A60A0C" w:rsidRDefault="00A60A0C" w:rsidP="00A60A0C">
      <w:pPr>
        <w:ind w:left="709"/>
        <w:jc w:val="right"/>
        <w:rPr>
          <w:rFonts w:ascii="Calibri" w:eastAsia="Times New Roman" w:hAnsi="Calibri" w:cs="Calibri"/>
        </w:rPr>
      </w:pPr>
    </w:p>
    <w:p w14:paraId="00916D1E" w14:textId="58F4B0FB" w:rsidR="00A60A0C" w:rsidRPr="00A60A0C" w:rsidRDefault="00A60A0C" w:rsidP="00A60A0C">
      <w:pPr>
        <w:jc w:val="right"/>
        <w:rPr>
          <w:rFonts w:ascii="Calibri" w:eastAsia="Times New Roman" w:hAnsi="Calibri" w:cs="Calibri"/>
        </w:rPr>
      </w:pPr>
      <w:r w:rsidRPr="00A60A0C">
        <w:rPr>
          <w:rFonts w:ascii="Calibri" w:eastAsia="Times New Roman" w:hAnsi="Calibri" w:cs="Calibri"/>
        </w:rPr>
        <w:t>__ /10</w:t>
      </w:r>
    </w:p>
    <w:p w14:paraId="6613D650" w14:textId="77777777" w:rsidR="00A60A0C" w:rsidRPr="00A60A0C" w:rsidRDefault="00A60A0C" w:rsidP="00A60A0C">
      <w:pPr>
        <w:rPr>
          <w:rFonts w:ascii="Calibri" w:eastAsia="Times New Roman" w:hAnsi="Calibri" w:cs="Calibri"/>
          <w:b/>
          <w:bCs/>
        </w:rPr>
      </w:pPr>
    </w:p>
    <w:p w14:paraId="6C016BB5" w14:textId="328950FC" w:rsidR="00972D26" w:rsidRPr="00A60A0C" w:rsidRDefault="00972D26">
      <w:pPr>
        <w:rPr>
          <w:rFonts w:ascii="Calibri" w:eastAsia="Times New Roman" w:hAnsi="Calibri" w:cs="Calibri"/>
          <w:b/>
          <w:bCs/>
          <w:u w:val="single"/>
        </w:rPr>
      </w:pPr>
    </w:p>
    <w:sectPr w:rsidR="00972D26" w:rsidRPr="00A6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A7B35"/>
    <w:multiLevelType w:val="hybridMultilevel"/>
    <w:tmpl w:val="6BBE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3C3"/>
    <w:multiLevelType w:val="hybridMultilevel"/>
    <w:tmpl w:val="F5A6AB0C"/>
    <w:lvl w:ilvl="0" w:tplc="CF325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534C"/>
    <w:multiLevelType w:val="hybridMultilevel"/>
    <w:tmpl w:val="D484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8"/>
    <w:rsid w:val="002A28CC"/>
    <w:rsid w:val="00333A20"/>
    <w:rsid w:val="003D175B"/>
    <w:rsid w:val="00575057"/>
    <w:rsid w:val="005C0430"/>
    <w:rsid w:val="006053F8"/>
    <w:rsid w:val="006A13D7"/>
    <w:rsid w:val="00972D26"/>
    <w:rsid w:val="009F07A7"/>
    <w:rsid w:val="00A60A0C"/>
    <w:rsid w:val="00A7755E"/>
    <w:rsid w:val="00B078BB"/>
    <w:rsid w:val="00C8334C"/>
    <w:rsid w:val="00E6334C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15A6"/>
  <w15:chartTrackingRefBased/>
  <w15:docId w15:val="{F9F6A6A9-911F-411D-AAA5-B3FF093C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72D26"/>
    <w:rPr>
      <w:i/>
      <w:iCs/>
    </w:rPr>
  </w:style>
  <w:style w:type="paragraph" w:styleId="Akapitzlist">
    <w:name w:val="List Paragraph"/>
    <w:basedOn w:val="Normalny"/>
    <w:uiPriority w:val="34"/>
    <w:qFormat/>
    <w:rsid w:val="00972D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07A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F07A7"/>
    <w:rPr>
      <w:rFonts w:ascii="Segoe UI" w:hAnsi="Segoe UI" w:cs="Segoe UI"/>
      <w:sz w:val="14"/>
      <w:szCs w:val="1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F07A7"/>
    <w:pPr>
      <w:widowControl w:val="0"/>
      <w:shd w:val="clear" w:color="auto" w:fill="FFFFFF"/>
      <w:spacing w:after="60" w:line="256" w:lineRule="exact"/>
      <w:ind w:hanging="400"/>
    </w:pPr>
    <w:rPr>
      <w:rFonts w:ascii="Segoe UI" w:hAnsi="Segoe UI" w:cs="Segoe UI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471</Words>
  <Characters>2490</Characters>
  <Application>Microsoft Office Word</Application>
  <DocSecurity>0</DocSecurity>
  <Lines>73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2020-05-15T11:42:00Z</dcterms:created>
  <dcterms:modified xsi:type="dcterms:W3CDTF">2020-05-16T09:01:00Z</dcterms:modified>
</cp:coreProperties>
</file>